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98" w:rsidRDefault="00BB2339" w:rsidP="00B31729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</w:t>
      </w:r>
      <w:r w:rsidR="00A67602">
        <w:rPr>
          <w:rFonts w:ascii="Times New Roman" w:hAnsi="Times New Roman" w:cs="Times New Roman"/>
          <w:sz w:val="28"/>
          <w:szCs w:val="28"/>
        </w:rPr>
        <w:t xml:space="preserve"> 621.431.75</w:t>
      </w:r>
    </w:p>
    <w:p w:rsidR="00BB2339" w:rsidRPr="00B31729" w:rsidRDefault="00BB2339" w:rsidP="00B31729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729">
        <w:rPr>
          <w:rFonts w:ascii="Times New Roman" w:hAnsi="Times New Roman" w:cs="Times New Roman"/>
          <w:b/>
          <w:sz w:val="28"/>
          <w:szCs w:val="28"/>
        </w:rPr>
        <w:t>Повышение сопротивления высокотемпературной газовой коррозии лопаток компрессора путем комбинированного</w:t>
      </w:r>
      <w:r w:rsidR="00B31729" w:rsidRPr="00B31729">
        <w:rPr>
          <w:rFonts w:ascii="Times New Roman" w:hAnsi="Times New Roman" w:cs="Times New Roman"/>
          <w:b/>
          <w:sz w:val="28"/>
          <w:szCs w:val="28"/>
        </w:rPr>
        <w:t xml:space="preserve"> модифицирования их поверхности</w:t>
      </w:r>
    </w:p>
    <w:p w:rsidR="00B31729" w:rsidRPr="00B31729" w:rsidRDefault="00BB2339" w:rsidP="00B31729">
      <w:pPr>
        <w:spacing w:before="20" w:line="360" w:lineRule="auto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31729">
        <w:rPr>
          <w:rFonts w:ascii="Times New Roman" w:hAnsi="Times New Roman" w:cs="Times New Roman"/>
          <w:spacing w:val="-8"/>
          <w:sz w:val="28"/>
          <w:szCs w:val="28"/>
        </w:rPr>
        <w:t>Смыслов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 xml:space="preserve"> А.М.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>1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>,</w:t>
      </w:r>
      <w:r w:rsidRPr="00B31729">
        <w:rPr>
          <w:rFonts w:ascii="Times New Roman" w:hAnsi="Times New Roman" w:cs="Times New Roman"/>
          <w:spacing w:val="-8"/>
          <w:sz w:val="28"/>
          <w:szCs w:val="28"/>
        </w:rPr>
        <w:t xml:space="preserve"> д.т.н., Дыбленко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 xml:space="preserve"> Ю.М.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>1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>,</w:t>
      </w:r>
      <w:r w:rsidRPr="00B31729">
        <w:rPr>
          <w:rFonts w:ascii="Times New Roman" w:hAnsi="Times New Roman" w:cs="Times New Roman"/>
          <w:spacing w:val="-8"/>
          <w:sz w:val="28"/>
          <w:szCs w:val="28"/>
        </w:rPr>
        <w:t xml:space="preserve"> к.т.н.,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31729">
        <w:rPr>
          <w:rFonts w:ascii="Times New Roman" w:hAnsi="Times New Roman" w:cs="Times New Roman"/>
          <w:spacing w:val="-8"/>
          <w:sz w:val="28"/>
          <w:szCs w:val="28"/>
        </w:rPr>
        <w:t xml:space="preserve">Таминдаров 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>Д.Р.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>1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</w:rPr>
        <w:t>, Живушкин А.А.</w:t>
      </w:r>
      <w:r w:rsidR="00B31729" w:rsidRPr="00B31729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>2</w:t>
      </w:r>
    </w:p>
    <w:p w:rsidR="00BB2339" w:rsidRPr="00B31729" w:rsidRDefault="00B31729" w:rsidP="00B31729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1729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="00BB2339" w:rsidRPr="00B31729">
        <w:rPr>
          <w:rFonts w:ascii="Times New Roman" w:hAnsi="Times New Roman" w:cs="Times New Roman"/>
          <w:i/>
          <w:sz w:val="28"/>
          <w:szCs w:val="28"/>
        </w:rPr>
        <w:t xml:space="preserve"> ФГБОУ ВПО </w:t>
      </w:r>
      <w:r w:rsidR="009B08F0" w:rsidRPr="00B31729">
        <w:rPr>
          <w:rFonts w:ascii="Times New Roman" w:hAnsi="Times New Roman" w:cs="Times New Roman"/>
          <w:i/>
          <w:sz w:val="28"/>
          <w:szCs w:val="28"/>
        </w:rPr>
        <w:t>«</w:t>
      </w:r>
      <w:r w:rsidR="00BB2339" w:rsidRPr="00B31729">
        <w:rPr>
          <w:rFonts w:ascii="Times New Roman" w:hAnsi="Times New Roman" w:cs="Times New Roman"/>
          <w:i/>
          <w:sz w:val="28"/>
          <w:szCs w:val="28"/>
        </w:rPr>
        <w:t>УГАТУ</w:t>
      </w:r>
      <w:r w:rsidR="009B08F0" w:rsidRPr="00B31729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, г.Уфа</w:t>
      </w:r>
    </w:p>
    <w:p w:rsidR="00BB2339" w:rsidRPr="00B31729" w:rsidRDefault="00B31729" w:rsidP="00B31729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1729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BB2339" w:rsidRPr="00B31729">
        <w:rPr>
          <w:rFonts w:ascii="Times New Roman" w:hAnsi="Times New Roman" w:cs="Times New Roman"/>
          <w:i/>
          <w:sz w:val="28"/>
          <w:szCs w:val="28"/>
        </w:rPr>
        <w:t xml:space="preserve"> ОАО «Климов», г. Санкт – Петербург</w:t>
      </w:r>
    </w:p>
    <w:p w:rsidR="001D657B" w:rsidRDefault="001D657B" w:rsidP="001D657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31729" w:rsidRPr="00B31729" w:rsidRDefault="00B31729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1729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 w:rsidR="001D657B" w:rsidRPr="00B31729" w:rsidRDefault="001D657B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729">
        <w:rPr>
          <w:rFonts w:ascii="Times New Roman" w:hAnsi="Times New Roman" w:cs="Times New Roman"/>
          <w:sz w:val="28"/>
          <w:szCs w:val="28"/>
        </w:rPr>
        <w:t>Рассматриваются возможности повышения сопротивления высокотемпературной газовой коррозии лопаток компрессора ГТД методами вакуумно-плазменной технологи</w:t>
      </w:r>
      <w:r w:rsidR="00B31729">
        <w:rPr>
          <w:rFonts w:ascii="Times New Roman" w:hAnsi="Times New Roman" w:cs="Times New Roman"/>
          <w:sz w:val="28"/>
          <w:szCs w:val="28"/>
        </w:rPr>
        <w:t>и</w:t>
      </w:r>
    </w:p>
    <w:p w:rsidR="00B31729" w:rsidRPr="00B31729" w:rsidRDefault="00A67602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1729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A67602" w:rsidRPr="00B31729" w:rsidRDefault="00A67602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729">
        <w:rPr>
          <w:rFonts w:ascii="Times New Roman" w:hAnsi="Times New Roman" w:cs="Times New Roman"/>
          <w:sz w:val="28"/>
          <w:szCs w:val="28"/>
        </w:rPr>
        <w:t>ионно-плазменная, осаждение покр</w:t>
      </w:r>
      <w:r w:rsidR="00B31729">
        <w:rPr>
          <w:rFonts w:ascii="Times New Roman" w:hAnsi="Times New Roman" w:cs="Times New Roman"/>
          <w:sz w:val="28"/>
          <w:szCs w:val="28"/>
        </w:rPr>
        <w:t>ытий, шероховатость поверхности</w:t>
      </w:r>
    </w:p>
    <w:p w:rsidR="00A67602" w:rsidRPr="00B31729" w:rsidRDefault="00A67602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729" w:rsidRPr="00B31729" w:rsidRDefault="00B31729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31729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A67602" w:rsidRPr="00B31729" w:rsidRDefault="00A67602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729">
        <w:rPr>
          <w:rFonts w:ascii="Times New Roman" w:hAnsi="Times New Roman" w:cs="Times New Roman"/>
          <w:sz w:val="28"/>
          <w:szCs w:val="28"/>
          <w:lang w:val="en-US"/>
        </w:rPr>
        <w:t xml:space="preserve">Possibilities of increasing high temperature gas corrosion resistance of GTE compressor blades by vacuum plasma </w:t>
      </w:r>
      <w:r w:rsidR="00B31729" w:rsidRPr="00B31729">
        <w:rPr>
          <w:rFonts w:ascii="Times New Roman" w:hAnsi="Times New Roman" w:cs="Times New Roman"/>
          <w:sz w:val="28"/>
          <w:szCs w:val="28"/>
          <w:lang w:val="en-US"/>
        </w:rPr>
        <w:t>technology methods was examined</w:t>
      </w:r>
    </w:p>
    <w:p w:rsidR="00B31729" w:rsidRPr="00B31729" w:rsidRDefault="00A67602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31729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A67602" w:rsidRPr="00B31729" w:rsidRDefault="00A67602" w:rsidP="00B3172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729">
        <w:rPr>
          <w:rFonts w:ascii="Times New Roman" w:hAnsi="Times New Roman" w:cs="Times New Roman"/>
          <w:sz w:val="28"/>
          <w:szCs w:val="28"/>
          <w:lang w:val="en-US"/>
        </w:rPr>
        <w:t xml:space="preserve"> ion plasma, coating </w:t>
      </w:r>
      <w:r w:rsidR="00B31729" w:rsidRPr="00B31729">
        <w:rPr>
          <w:rFonts w:ascii="Times New Roman" w:hAnsi="Times New Roman" w:cs="Times New Roman"/>
          <w:sz w:val="28"/>
          <w:szCs w:val="28"/>
          <w:lang w:val="en-US"/>
        </w:rPr>
        <w:t>deposition, surface roughness</w:t>
      </w:r>
    </w:p>
    <w:p w:rsidR="00A67602" w:rsidRPr="00A67602" w:rsidRDefault="00A67602" w:rsidP="001D657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642AC3" w:rsidRDefault="00852B0E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2B0E">
        <w:rPr>
          <w:rFonts w:ascii="Times New Roman" w:hAnsi="Times New Roman" w:cs="Times New Roman"/>
          <w:sz w:val="28"/>
          <w:szCs w:val="28"/>
        </w:rPr>
        <w:t>Повышение  ресурса и коэффициента полезного действия газотурбинного двигателя (ГТД) во</w:t>
      </w:r>
      <w:r>
        <w:rPr>
          <w:rFonts w:ascii="Times New Roman" w:hAnsi="Times New Roman" w:cs="Times New Roman"/>
          <w:sz w:val="28"/>
          <w:szCs w:val="28"/>
        </w:rPr>
        <w:t xml:space="preserve"> многом зависит от состояния поверхности</w:t>
      </w:r>
      <w:r w:rsidR="00642AC3">
        <w:rPr>
          <w:rFonts w:ascii="Times New Roman" w:hAnsi="Times New Roman" w:cs="Times New Roman"/>
          <w:sz w:val="28"/>
          <w:szCs w:val="28"/>
        </w:rPr>
        <w:t xml:space="preserve"> рабочих лопаток</w:t>
      </w:r>
      <w:r w:rsidR="002417A2">
        <w:rPr>
          <w:rFonts w:ascii="Times New Roman" w:hAnsi="Times New Roman" w:cs="Times New Roman"/>
          <w:sz w:val="28"/>
          <w:szCs w:val="28"/>
        </w:rPr>
        <w:t xml:space="preserve"> (</w:t>
      </w:r>
      <w:r w:rsidR="00642AC3">
        <w:rPr>
          <w:rFonts w:ascii="Times New Roman" w:hAnsi="Times New Roman" w:cs="Times New Roman"/>
          <w:sz w:val="28"/>
          <w:szCs w:val="28"/>
        </w:rPr>
        <w:t>РЛ</w:t>
      </w:r>
      <w:r w:rsidR="002417A2">
        <w:rPr>
          <w:rFonts w:ascii="Times New Roman" w:hAnsi="Times New Roman" w:cs="Times New Roman"/>
          <w:sz w:val="28"/>
          <w:szCs w:val="28"/>
        </w:rPr>
        <w:t>)</w:t>
      </w:r>
      <w:r w:rsidR="00642AC3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1D657B">
        <w:rPr>
          <w:rFonts w:ascii="Times New Roman" w:hAnsi="Times New Roman" w:cs="Times New Roman"/>
          <w:sz w:val="28"/>
          <w:szCs w:val="28"/>
        </w:rPr>
        <w:t>яющих аппаратов (НА)</w:t>
      </w:r>
      <w:r w:rsidR="00642AC3">
        <w:rPr>
          <w:rFonts w:ascii="Times New Roman" w:hAnsi="Times New Roman" w:cs="Times New Roman"/>
          <w:sz w:val="28"/>
          <w:szCs w:val="28"/>
        </w:rPr>
        <w:t xml:space="preserve"> компрессора: шероховатость, сопротивление высокотемпературной газовой коррозии и другие эксплуатационные характеристики.</w:t>
      </w:r>
    </w:p>
    <w:p w:rsidR="00642AC3" w:rsidRDefault="00642AC3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</w:t>
      </w:r>
      <w:r w:rsidR="002417A2">
        <w:rPr>
          <w:rFonts w:ascii="Times New Roman" w:hAnsi="Times New Roman" w:cs="Times New Roman"/>
          <w:sz w:val="28"/>
          <w:szCs w:val="28"/>
        </w:rPr>
        <w:t>лью проведения данной работы являлось:</w:t>
      </w:r>
    </w:p>
    <w:p w:rsidR="002417A2" w:rsidRDefault="00642AC3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шероховатости поверхности профильной части</w:t>
      </w:r>
      <w:r w:rsidR="001D657B">
        <w:rPr>
          <w:rFonts w:ascii="Times New Roman" w:hAnsi="Times New Roman" w:cs="Times New Roman"/>
          <w:sz w:val="28"/>
          <w:szCs w:val="28"/>
        </w:rPr>
        <w:t xml:space="preserve">  </w:t>
      </w:r>
      <w:r w:rsidR="002417A2">
        <w:rPr>
          <w:rFonts w:ascii="Times New Roman" w:hAnsi="Times New Roman" w:cs="Times New Roman"/>
          <w:sz w:val="28"/>
          <w:szCs w:val="28"/>
        </w:rPr>
        <w:t>Р</w:t>
      </w:r>
      <w:r w:rsidR="001D657B">
        <w:rPr>
          <w:rFonts w:ascii="Times New Roman" w:hAnsi="Times New Roman" w:cs="Times New Roman"/>
          <w:sz w:val="28"/>
          <w:szCs w:val="28"/>
        </w:rPr>
        <w:t xml:space="preserve">Л и  НА </w:t>
      </w:r>
      <w:r w:rsidR="002417A2">
        <w:rPr>
          <w:rFonts w:ascii="Times New Roman" w:hAnsi="Times New Roman" w:cs="Times New Roman"/>
          <w:sz w:val="28"/>
          <w:szCs w:val="28"/>
        </w:rPr>
        <w:t xml:space="preserve">методом электролитно-плазменного полирования (ЭПП) с последующей комплексной вакуумной ионно-плазменной обработкой (КВИПО) – </w:t>
      </w:r>
      <w:r w:rsidR="002417A2">
        <w:rPr>
          <w:rFonts w:ascii="Times New Roman" w:hAnsi="Times New Roman" w:cs="Times New Roman"/>
          <w:sz w:val="28"/>
          <w:szCs w:val="28"/>
        </w:rPr>
        <w:lastRenderedPageBreak/>
        <w:t>упрочнением ионно-имплантационным модифицированием поверхности и нанесением вакуумных ионно-плазменных функциональных покрытий (сокращенно ЭПП+КВИПО).</w:t>
      </w:r>
    </w:p>
    <w:p w:rsidR="009B08F0" w:rsidRDefault="002417A2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сопротивления высокотемпературной газовой коррозии лопаток компрессора.</w:t>
      </w:r>
    </w:p>
    <w:p w:rsidR="00642AC3" w:rsidRDefault="009B08F0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объекта исследований использовались рабочие лопатки компрессора</w:t>
      </w:r>
      <w:r w:rsidR="00241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 сталей ЭП866-Ш и ЭП-718-Ш с покрытием СДП-1+ВСДП-20, нанесенным по технологии разработанной ФГБОУ ВПО «УГАТУ».</w:t>
      </w:r>
    </w:p>
    <w:p w:rsidR="009B08F0" w:rsidRDefault="009B08F0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08F0" w:rsidRPr="004666F4" w:rsidRDefault="009B08F0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6F4">
        <w:rPr>
          <w:rFonts w:ascii="Times New Roman" w:hAnsi="Times New Roman" w:cs="Times New Roman"/>
          <w:b/>
          <w:sz w:val="28"/>
          <w:szCs w:val="28"/>
        </w:rPr>
        <w:t>Методики исследования.</w:t>
      </w:r>
    </w:p>
    <w:p w:rsidR="009B08F0" w:rsidRDefault="009B08F0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Коррозионные испытания проводились по методике</w:t>
      </w:r>
      <w:r w:rsidR="009B67F9">
        <w:rPr>
          <w:rFonts w:ascii="Times New Roman" w:hAnsi="Times New Roman" w:cs="Times New Roman"/>
          <w:sz w:val="28"/>
          <w:szCs w:val="28"/>
        </w:rPr>
        <w:t xml:space="preserve"> ФГУП «ВИАМ» ГНЦ для ускоренных испытаний материалов (сталей и защитных покрытий), </w:t>
      </w:r>
      <w:r w:rsidR="001D657B">
        <w:rPr>
          <w:rFonts w:ascii="Times New Roman" w:hAnsi="Times New Roman" w:cs="Times New Roman"/>
          <w:sz w:val="28"/>
          <w:szCs w:val="28"/>
        </w:rPr>
        <w:t xml:space="preserve">применяемых в ГТД и </w:t>
      </w:r>
      <w:r w:rsidR="009B67F9">
        <w:rPr>
          <w:rFonts w:ascii="Times New Roman" w:hAnsi="Times New Roman" w:cs="Times New Roman"/>
          <w:sz w:val="28"/>
          <w:szCs w:val="28"/>
        </w:rPr>
        <w:t xml:space="preserve"> для изделий </w:t>
      </w:r>
      <w:r w:rsidR="000A055E">
        <w:rPr>
          <w:rFonts w:ascii="Times New Roman" w:hAnsi="Times New Roman" w:cs="Times New Roman"/>
          <w:sz w:val="28"/>
          <w:szCs w:val="28"/>
        </w:rPr>
        <w:t>все климатического</w:t>
      </w:r>
      <w:r w:rsidR="009B67F9">
        <w:rPr>
          <w:rFonts w:ascii="Times New Roman" w:hAnsi="Times New Roman" w:cs="Times New Roman"/>
          <w:sz w:val="28"/>
          <w:szCs w:val="28"/>
        </w:rPr>
        <w:t xml:space="preserve"> исполнения. Равномерность нанесения покрытия, морфология поверхности и состав поверхностных слоев лопаток в исходном состоянии и после проведения испытаний изучались на растровых электронных микроскопах </w:t>
      </w:r>
      <w:r w:rsidR="009B67F9">
        <w:rPr>
          <w:rFonts w:ascii="Times New Roman" w:hAnsi="Times New Roman" w:cs="Times New Roman"/>
          <w:sz w:val="28"/>
          <w:szCs w:val="28"/>
          <w:lang w:val="en-US"/>
        </w:rPr>
        <w:t>TESKAH</w:t>
      </w:r>
      <w:r w:rsidR="009B67F9" w:rsidRPr="009B67F9">
        <w:rPr>
          <w:rFonts w:ascii="Times New Roman" w:hAnsi="Times New Roman" w:cs="Times New Roman"/>
          <w:sz w:val="28"/>
          <w:szCs w:val="28"/>
        </w:rPr>
        <w:t xml:space="preserve">  5130 </w:t>
      </w:r>
      <w:r w:rsidR="009B67F9">
        <w:rPr>
          <w:rFonts w:ascii="Times New Roman" w:hAnsi="Times New Roman" w:cs="Times New Roman"/>
          <w:sz w:val="28"/>
          <w:szCs w:val="28"/>
          <w:lang w:val="en-US"/>
        </w:rPr>
        <w:t>YEGALM</w:t>
      </w:r>
      <w:r w:rsidR="009B67F9" w:rsidRPr="009B67F9">
        <w:rPr>
          <w:rFonts w:ascii="Times New Roman" w:hAnsi="Times New Roman" w:cs="Times New Roman"/>
          <w:sz w:val="28"/>
          <w:szCs w:val="28"/>
        </w:rPr>
        <w:t xml:space="preserve"> </w:t>
      </w:r>
      <w:r w:rsidR="009B67F9">
        <w:rPr>
          <w:rFonts w:ascii="Times New Roman" w:hAnsi="Times New Roman" w:cs="Times New Roman"/>
          <w:sz w:val="28"/>
          <w:szCs w:val="28"/>
        </w:rPr>
        <w:t xml:space="preserve">с приставкой </w:t>
      </w:r>
      <w:r w:rsidR="000C424E">
        <w:rPr>
          <w:rFonts w:ascii="Times New Roman" w:hAnsi="Times New Roman" w:cs="Times New Roman"/>
          <w:sz w:val="28"/>
          <w:szCs w:val="28"/>
          <w:lang w:val="en-US"/>
        </w:rPr>
        <w:t>INCA</w:t>
      </w:r>
      <w:r w:rsidR="000C424E" w:rsidRPr="000C424E">
        <w:rPr>
          <w:rFonts w:ascii="Times New Roman" w:hAnsi="Times New Roman" w:cs="Times New Roman"/>
          <w:sz w:val="28"/>
          <w:szCs w:val="28"/>
        </w:rPr>
        <w:t xml:space="preserve"> </w:t>
      </w:r>
      <w:r w:rsidR="000C424E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0C424E" w:rsidRPr="000C424E">
        <w:rPr>
          <w:rFonts w:ascii="Times New Roman" w:hAnsi="Times New Roman" w:cs="Times New Roman"/>
          <w:sz w:val="28"/>
          <w:szCs w:val="28"/>
        </w:rPr>
        <w:t xml:space="preserve"> </w:t>
      </w:r>
      <w:r w:rsidR="000C424E">
        <w:rPr>
          <w:rFonts w:ascii="Times New Roman" w:hAnsi="Times New Roman" w:cs="Times New Roman"/>
          <w:sz w:val="28"/>
          <w:szCs w:val="28"/>
        </w:rPr>
        <w:t xml:space="preserve">во вторичных и отраженных электронах на продольных и поперечных микрошлифах. </w:t>
      </w:r>
      <w:r w:rsidR="006C2F08">
        <w:rPr>
          <w:rFonts w:ascii="Times New Roman" w:hAnsi="Times New Roman" w:cs="Times New Roman"/>
          <w:sz w:val="28"/>
          <w:szCs w:val="28"/>
        </w:rPr>
        <w:t>Шероховатость поверхности</w:t>
      </w:r>
      <w:r w:rsidR="000F4E16">
        <w:rPr>
          <w:rFonts w:ascii="Times New Roman" w:hAnsi="Times New Roman" w:cs="Times New Roman"/>
          <w:sz w:val="28"/>
          <w:szCs w:val="28"/>
        </w:rPr>
        <w:t xml:space="preserve"> исследовалась на профи</w:t>
      </w:r>
      <w:r w:rsidR="003A39CB">
        <w:rPr>
          <w:rFonts w:ascii="Times New Roman" w:hAnsi="Times New Roman" w:cs="Times New Roman"/>
          <w:sz w:val="28"/>
          <w:szCs w:val="28"/>
        </w:rPr>
        <w:t>лометре «АБРИС ПМ7». Потеря массы лопаток измерялась на аналитических весах «</w:t>
      </w:r>
      <w:r w:rsidR="000A055E">
        <w:rPr>
          <w:rFonts w:ascii="Times New Roman" w:hAnsi="Times New Roman" w:cs="Times New Roman"/>
          <w:sz w:val="28"/>
          <w:szCs w:val="28"/>
          <w:lang w:val="en-US"/>
        </w:rPr>
        <w:t>METTLER</w:t>
      </w:r>
      <w:r w:rsidR="000A055E" w:rsidRPr="000A055E">
        <w:rPr>
          <w:rFonts w:ascii="Times New Roman" w:hAnsi="Times New Roman" w:cs="Times New Roman"/>
          <w:sz w:val="28"/>
          <w:szCs w:val="28"/>
        </w:rPr>
        <w:t xml:space="preserve"> </w:t>
      </w:r>
      <w:r w:rsidR="000A055E">
        <w:rPr>
          <w:rFonts w:ascii="Times New Roman" w:hAnsi="Times New Roman" w:cs="Times New Roman"/>
          <w:sz w:val="28"/>
          <w:szCs w:val="28"/>
          <w:lang w:val="en-US"/>
        </w:rPr>
        <w:t>TOLEDO</w:t>
      </w:r>
      <w:r w:rsidR="000A055E" w:rsidRPr="000A055E">
        <w:rPr>
          <w:rFonts w:ascii="Times New Roman" w:hAnsi="Times New Roman" w:cs="Times New Roman"/>
          <w:sz w:val="28"/>
          <w:szCs w:val="28"/>
        </w:rPr>
        <w:t xml:space="preserve"> </w:t>
      </w:r>
      <w:r w:rsidR="000A055E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="000A055E" w:rsidRPr="000A055E">
        <w:rPr>
          <w:rFonts w:ascii="Times New Roman" w:hAnsi="Times New Roman" w:cs="Times New Roman"/>
          <w:sz w:val="28"/>
          <w:szCs w:val="28"/>
        </w:rPr>
        <w:t xml:space="preserve"> 26</w:t>
      </w:r>
      <w:r w:rsidR="000A055E">
        <w:rPr>
          <w:rFonts w:ascii="Times New Roman" w:hAnsi="Times New Roman" w:cs="Times New Roman"/>
          <w:sz w:val="28"/>
          <w:szCs w:val="28"/>
        </w:rPr>
        <w:t>»</w:t>
      </w:r>
      <w:r w:rsidR="007B67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764" w:rsidRDefault="007B6764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коррозионного состояния</w:t>
      </w:r>
      <w:r w:rsidR="0017289F">
        <w:rPr>
          <w:rFonts w:ascii="Times New Roman" w:hAnsi="Times New Roman" w:cs="Times New Roman"/>
          <w:sz w:val="28"/>
          <w:szCs w:val="28"/>
        </w:rPr>
        <w:t xml:space="preserve"> поверхности </w:t>
      </w:r>
      <w:r>
        <w:rPr>
          <w:rFonts w:ascii="Times New Roman" w:hAnsi="Times New Roman" w:cs="Times New Roman"/>
          <w:sz w:val="28"/>
          <w:szCs w:val="28"/>
        </w:rPr>
        <w:t xml:space="preserve"> лопаток с покрытием, нанесенным по технологии УГАТУ, производилось в сравнении с коррозионным состоянием лопаток с тем же покрытием нанесенным по базовой технологии ФГУП «ВИАМ» ГНЦ.</w:t>
      </w:r>
    </w:p>
    <w:p w:rsidR="007B6764" w:rsidRDefault="007B6764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764" w:rsidRPr="004666F4" w:rsidRDefault="00F01235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6F4">
        <w:rPr>
          <w:rFonts w:ascii="Times New Roman" w:hAnsi="Times New Roman" w:cs="Times New Roman"/>
          <w:b/>
          <w:sz w:val="28"/>
          <w:szCs w:val="28"/>
        </w:rPr>
        <w:t>Экспериментальная часть.</w:t>
      </w:r>
    </w:p>
    <w:p w:rsidR="007B6764" w:rsidRDefault="007B6764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выше указанной цели специалистами УГАТУ была разработана технология и изготовлено оборудование для комплексной обработки лопаток включающая в себя</w:t>
      </w:r>
      <w:r w:rsidR="00FC165F">
        <w:rPr>
          <w:rFonts w:ascii="Times New Roman" w:hAnsi="Times New Roman" w:cs="Times New Roman"/>
          <w:sz w:val="28"/>
          <w:szCs w:val="28"/>
        </w:rPr>
        <w:t>:</w:t>
      </w:r>
    </w:p>
    <w:p w:rsidR="00FC165F" w:rsidRDefault="00FC165F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электролитно-плазменное полирование лопаток с достижением</w:t>
      </w:r>
      <w:r w:rsidR="003C7324">
        <w:rPr>
          <w:rFonts w:ascii="Times New Roman" w:hAnsi="Times New Roman" w:cs="Times New Roman"/>
          <w:sz w:val="28"/>
          <w:szCs w:val="28"/>
        </w:rPr>
        <w:t xml:space="preserve"> заданной шероховатости;</w:t>
      </w:r>
    </w:p>
    <w:p w:rsidR="003C7324" w:rsidRDefault="00885A23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ионно-имплантационное модифицирование поверхности;</w:t>
      </w:r>
    </w:p>
    <w:p w:rsidR="00885A23" w:rsidRPr="001D657B" w:rsidRDefault="00885A23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нанесение вакуумных ионно-плазменных покрытий СДП-1+ВСДП-20 в едином вакуумном цикле.</w:t>
      </w:r>
    </w:p>
    <w:p w:rsidR="005C2F51" w:rsidRDefault="005C2F51" w:rsidP="005C2F51">
      <w:pPr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C2F5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76538" cy="2081213"/>
            <wp:effectExtent l="38100" t="38100" r="100330" b="90805"/>
            <wp:docPr id="26634" name="Picture 30" descr="IMG_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4" name="Picture 30" descr="IMG_04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538" cy="20812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5C2F51" w:rsidRDefault="005C2F51" w:rsidP="004666F4">
      <w:pPr>
        <w:spacing w:after="2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C2F51">
        <w:rPr>
          <w:rFonts w:ascii="Times New Roman" w:hAnsi="Times New Roman" w:cs="Times New Roman"/>
          <w:sz w:val="24"/>
          <w:szCs w:val="24"/>
        </w:rPr>
        <w:t>Рис.1. Экспериментальная установка ЭПП</w:t>
      </w:r>
    </w:p>
    <w:p w:rsidR="004666F4" w:rsidRPr="005C2F51" w:rsidRDefault="004666F4" w:rsidP="004666F4">
      <w:pPr>
        <w:spacing w:after="2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85A23" w:rsidRDefault="00885A23" w:rsidP="004666F4">
      <w:pPr>
        <w:spacing w:before="24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1 представлена опытная установка ЭПП позволяющая проводить электролитно-плазменное полирование одновременно до 20 лопаток. На этой же установке отрабатывалась технология удаления двухслойного покрытия СДП-1+ВСДП-20 с лопаток из сталей ЭПП866-Ш и ЭП718Ш при </w:t>
      </w:r>
      <w:r w:rsidR="0017289F">
        <w:rPr>
          <w:rFonts w:ascii="Times New Roman" w:hAnsi="Times New Roman" w:cs="Times New Roman"/>
          <w:sz w:val="28"/>
          <w:szCs w:val="28"/>
        </w:rPr>
        <w:t>их ремонте</w:t>
      </w:r>
      <w:r w:rsidR="00F01235">
        <w:rPr>
          <w:rFonts w:ascii="Times New Roman" w:hAnsi="Times New Roman" w:cs="Times New Roman"/>
          <w:sz w:val="28"/>
          <w:szCs w:val="28"/>
        </w:rPr>
        <w:t>.</w:t>
      </w:r>
    </w:p>
    <w:p w:rsidR="005C2F51" w:rsidRDefault="005C2F51" w:rsidP="005C2F5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2F5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52800" cy="2515514"/>
            <wp:effectExtent l="0" t="0" r="0" b="0"/>
            <wp:docPr id="15" name="Picture 13" descr="D:\Установка-Томск\Установка ФЦП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3" descr="D:\Установка-Томск\Установка ФЦП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018" cy="2516428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C2F51" w:rsidRDefault="005C2F51" w:rsidP="004666F4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C2F51">
        <w:rPr>
          <w:rFonts w:ascii="Times New Roman" w:hAnsi="Times New Roman" w:cs="Times New Roman"/>
          <w:sz w:val="24"/>
          <w:szCs w:val="24"/>
        </w:rPr>
        <w:t>Рис.2. Установка нового поколения для реализации ионно-имплантационных и вакуумно-плазменных технологий</w:t>
      </w:r>
    </w:p>
    <w:p w:rsidR="005C2F51" w:rsidRPr="005C2F51" w:rsidRDefault="005C2F51" w:rsidP="005C2F51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01235" w:rsidRDefault="00F01235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Установка для ионно-имплантационной модификации поверхности лопаток представленная на рисунке 2, оснащена турбомолекулярным насосом позволяющим откачивать вакуумную камеру до давления 1х10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>
        <w:rPr>
          <w:rFonts w:ascii="Times New Roman" w:hAnsi="Times New Roman" w:cs="Times New Roman"/>
          <w:sz w:val="28"/>
          <w:szCs w:val="28"/>
        </w:rPr>
        <w:t xml:space="preserve"> Па, автоматизированной системой управления откачкой и технологическим процессом. На вакуумной камере размещен широко-пучковый ионный источник, позволяющий получать пучки газовых ионов (</w:t>
      </w:r>
      <w:r>
        <w:rPr>
          <w:rFonts w:ascii="Times New Roman" w:hAnsi="Times New Roman" w:cs="Times New Roman"/>
          <w:sz w:val="28"/>
          <w:szCs w:val="28"/>
          <w:lang w:val="en-US"/>
        </w:rPr>
        <w:t>Nr</w:t>
      </w:r>
      <w:r w:rsidRPr="00F012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Ar</w:t>
      </w:r>
      <w:r>
        <w:rPr>
          <w:rFonts w:ascii="Times New Roman" w:hAnsi="Times New Roman" w:cs="Times New Roman"/>
          <w:sz w:val="28"/>
          <w:szCs w:val="28"/>
        </w:rPr>
        <w:t>) сечением 100х600 мм с энергиями 20÷60 КЭВ.</w:t>
      </w:r>
    </w:p>
    <w:p w:rsidR="00F01235" w:rsidRDefault="00F01235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Приемное устройство планетарного типа позволяет проводить равномерную имплантацию всех поверхностей лопаток.</w:t>
      </w:r>
    </w:p>
    <w:p w:rsidR="009D57AC" w:rsidRDefault="009D57AC" w:rsidP="009D57A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57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66950" cy="2397125"/>
            <wp:effectExtent l="0" t="0" r="0" b="3175"/>
            <wp:docPr id="26627" name="Picture 5" descr="VU2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Picture 5" descr="VU2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-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39712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D57AC" w:rsidRPr="009D57AC" w:rsidRDefault="009D57AC" w:rsidP="004666F4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Рис.3. Установка комплексной вакуумно-плазменной обработки УВН-2М с протяженными электродуговыми испарителями</w:t>
      </w:r>
    </w:p>
    <w:p w:rsidR="00D55D2A" w:rsidRDefault="00F01235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3 представлена вакуумная установка, оснащенная планетарным приводом</w:t>
      </w:r>
      <w:r w:rsidR="00B55112">
        <w:rPr>
          <w:rFonts w:ascii="Times New Roman" w:hAnsi="Times New Roman" w:cs="Times New Roman"/>
          <w:sz w:val="28"/>
          <w:szCs w:val="28"/>
        </w:rPr>
        <w:t>,</w:t>
      </w:r>
      <w:r w:rsidR="00B224FC">
        <w:rPr>
          <w:rFonts w:ascii="Times New Roman" w:hAnsi="Times New Roman" w:cs="Times New Roman"/>
          <w:sz w:val="28"/>
          <w:szCs w:val="28"/>
        </w:rPr>
        <w:t xml:space="preserve">  обеспечивающим высокую равномерность покрытий по толщине на всей поверхности лопаток. На камере установлено 4 протяженных электродуговых испарителей с размерами катодов 120х600 мм. Два испарителя оснащены катодами из сплава СДП-1, а два других из ВСДП-20. Все четыре испарителя оснащены подвижными заслонками, позволяющие поочередно напылять</w:t>
      </w:r>
      <w:r w:rsidR="00D55D2A">
        <w:rPr>
          <w:rFonts w:ascii="Times New Roman" w:hAnsi="Times New Roman" w:cs="Times New Roman"/>
          <w:sz w:val="28"/>
          <w:szCs w:val="28"/>
        </w:rPr>
        <w:t xml:space="preserve"> вначале покрытием СДП-1, а затем ВСДП-20 в одном вакуумном цикле без разгерметизации камеры.</w:t>
      </w:r>
    </w:p>
    <w:p w:rsidR="00D55D2A" w:rsidRDefault="00D55D2A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протяженных испарителей позволило резко снизить количество микро капельной  фазы в покрытии.</w:t>
      </w:r>
    </w:p>
    <w:p w:rsidR="00D55D2A" w:rsidRDefault="00D55D2A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технологии разработанной в УГАТУ было обработано по 4 рабочих лопатки компрессора 4.7 и 9 ступени.</w:t>
      </w:r>
    </w:p>
    <w:p w:rsidR="00605C0F" w:rsidRDefault="00D55D2A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Суммарная  толщина покрытий СДП-1+ВСДП-20 составила ≈10 мкм.</w:t>
      </w:r>
      <w:r w:rsidR="00A319F5">
        <w:rPr>
          <w:rFonts w:ascii="Times New Roman" w:hAnsi="Times New Roman" w:cs="Times New Roman"/>
          <w:sz w:val="28"/>
          <w:szCs w:val="28"/>
        </w:rPr>
        <w:t xml:space="preserve"> Толщина покрытия</w:t>
      </w:r>
      <w:r w:rsidR="007830CA">
        <w:rPr>
          <w:rFonts w:ascii="Times New Roman" w:hAnsi="Times New Roman" w:cs="Times New Roman"/>
          <w:sz w:val="28"/>
          <w:szCs w:val="28"/>
        </w:rPr>
        <w:t xml:space="preserve"> и равномерность по сечению  лопатки, внешний вид соответствовали техническим требованиям чертежа.</w:t>
      </w:r>
    </w:p>
    <w:p w:rsidR="00605C0F" w:rsidRDefault="007830CA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Шероховатость</w:t>
      </w:r>
      <w:r w:rsidR="00B83F2D">
        <w:rPr>
          <w:rFonts w:ascii="Times New Roman" w:hAnsi="Times New Roman" w:cs="Times New Roman"/>
          <w:sz w:val="28"/>
          <w:szCs w:val="28"/>
        </w:rPr>
        <w:t xml:space="preserve"> поверхности</w:t>
      </w:r>
      <w:r w:rsidR="00605C0F">
        <w:rPr>
          <w:rFonts w:ascii="Times New Roman" w:hAnsi="Times New Roman" w:cs="Times New Roman"/>
          <w:sz w:val="28"/>
          <w:szCs w:val="28"/>
        </w:rPr>
        <w:t xml:space="preserve"> лопаток с покрытиями не превышала </w:t>
      </w:r>
      <w:r w:rsidR="00605C0F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605C0F">
        <w:rPr>
          <w:rFonts w:ascii="Times New Roman" w:hAnsi="Times New Roman" w:cs="Times New Roman"/>
          <w:sz w:val="28"/>
          <w:szCs w:val="28"/>
        </w:rPr>
        <w:t xml:space="preserve">≤0,4 мкм в соответствии техническим заданиям. </w:t>
      </w:r>
    </w:p>
    <w:p w:rsidR="00F01235" w:rsidRDefault="00605C0F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Коррозионные испытания лопаток с покрытием нанесенным по базовой и вновь разработанной технологиям проводились в отделе главного металлурга ОАО «Климов».</w:t>
      </w:r>
      <w:r w:rsidR="00B22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602" w:rsidRDefault="00A67602" w:rsidP="00605C0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11B79" w:rsidRDefault="00D11B79" w:rsidP="0093322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1B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90675" cy="1276350"/>
            <wp:effectExtent l="0" t="0" r="9525" b="0"/>
            <wp:docPr id="11268" name="Picture 2" descr="C:\Users\VGordeev\AppData\Local\Temp\Rar$DR10.823\для гордеева\IMG_0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2" descr="C:\Users\VGordeev\AppData\Local\Temp\Rar$DR10.823\для гордеева\IMG_01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581" t="22426" r="20889" b="20259"/>
                    <a:stretch/>
                  </pic:blipFill>
                  <pic:spPr bwMode="auto">
                    <a:xfrm>
                      <a:off x="0" y="0"/>
                      <a:ext cx="1597635" cy="128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3322E">
        <w:rPr>
          <w:rFonts w:ascii="Times New Roman" w:hAnsi="Times New Roman" w:cs="Times New Roman"/>
          <w:sz w:val="28"/>
          <w:szCs w:val="28"/>
        </w:rPr>
        <w:t xml:space="preserve">   </w:t>
      </w:r>
      <w:r w:rsidRPr="00D11B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4050" cy="1285691"/>
            <wp:effectExtent l="0" t="0" r="0" b="0"/>
            <wp:docPr id="11269" name="Picture 3" descr="C:\!!Рабочие папки\КЛИМОВ\Seriay\НА\DSC04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" name="Picture 3" descr="C:\!!Рабочие папки\КЛИМОВ\Seriay\НА\DSC043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634" t="10788" r="15267" b="20508"/>
                    <a:stretch/>
                  </pic:blipFill>
                  <pic:spPr bwMode="auto">
                    <a:xfrm>
                      <a:off x="0" y="0"/>
                      <a:ext cx="1924395" cy="1285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3322E">
        <w:rPr>
          <w:rFonts w:ascii="Times New Roman" w:hAnsi="Times New Roman" w:cs="Times New Roman"/>
          <w:sz w:val="28"/>
          <w:szCs w:val="28"/>
        </w:rPr>
        <w:t xml:space="preserve">   </w:t>
      </w:r>
      <w:r w:rsidRPr="00D11B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52625" cy="1275453"/>
            <wp:effectExtent l="0" t="0" r="0" b="1270"/>
            <wp:docPr id="11270" name="Picture 4" descr="C:\!!Рабочие папки\КЛИМОВ\СА\DSC04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" name="Picture 4" descr="C:\!!Рабочие папки\КЛИМОВ\СА\DSC0426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76" t="27412" r="41952" b="28114"/>
                    <a:stretch/>
                  </pic:blipFill>
                  <pic:spPr bwMode="auto">
                    <a:xfrm>
                      <a:off x="0" y="0"/>
                      <a:ext cx="1960968" cy="128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C185C" w:rsidRDefault="00CC185C" w:rsidP="00CC185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а).                                              б).                                                 в).</w:t>
      </w:r>
    </w:p>
    <w:p w:rsidR="00CC185C" w:rsidRDefault="00CC185C" w:rsidP="0093322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22E" w:rsidRDefault="0093322E" w:rsidP="004666F4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Рис.4. а). лопатки ротора компрессора после ЭПП;</w:t>
      </w:r>
    </w:p>
    <w:p w:rsidR="0093322E" w:rsidRDefault="0093322E" w:rsidP="004666F4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б). направляющий аппарат компрессора после ЭПП;</w:t>
      </w:r>
    </w:p>
    <w:p w:rsidR="0093322E" w:rsidRDefault="00CC185C" w:rsidP="004666F4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в). направляющий аппарат компрессора после покрытия СДП1+ВСДП20.</w:t>
      </w:r>
    </w:p>
    <w:p w:rsidR="00CC185C" w:rsidRPr="0093322E" w:rsidRDefault="00CC185C" w:rsidP="0093322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5C0F" w:rsidRDefault="00605C0F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4 представлены рабочие лопатки и направляющий аппарат компрессора после ЭПП, ионно-имплантационной модификации и нанесения покрытий СДП-1+ВСДП-20.</w:t>
      </w:r>
    </w:p>
    <w:p w:rsidR="00605C0F" w:rsidRDefault="00605C0F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электронно-микроскопических исследований представленных на рисунке 5 установлено, что толщина покрытия СДП-1+ВСДП-20 и равномерность его по сечению лопатки соответствует техническим требованиям.</w:t>
      </w:r>
    </w:p>
    <w:p w:rsidR="00577C11" w:rsidRDefault="00577C11" w:rsidP="00605C0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174523" w:rsidRDefault="00174523" w:rsidP="00605C0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577C11" w:rsidRDefault="00577C11" w:rsidP="00577C11">
      <w:pPr>
        <w:ind w:firstLine="284"/>
        <w:contextualSpacing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381250" cy="2609850"/>
            <wp:effectExtent l="0" t="0" r="0" b="0"/>
            <wp:docPr id="2" name="Рисунок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2581275" cy="2594957"/>
            <wp:effectExtent l="0" t="0" r="0" b="0"/>
            <wp:docPr id="1" name="Рисунок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590" b="3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125" cy="259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F00" w:rsidRDefault="00C76F00" w:rsidP="00577C11">
      <w:pPr>
        <w:ind w:firstLine="284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а).                                                                         б).</w:t>
      </w:r>
    </w:p>
    <w:p w:rsidR="00C76F00" w:rsidRDefault="00C76F00" w:rsidP="00577C11">
      <w:pPr>
        <w:ind w:firstLine="284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77C11" w:rsidRDefault="00577C11" w:rsidP="004666F4">
      <w:pPr>
        <w:spacing w:line="360" w:lineRule="auto"/>
        <w:ind w:firstLine="284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Рис.5. а). толщина покрытия на спинке лопатки;</w:t>
      </w:r>
    </w:p>
    <w:p w:rsidR="00577C11" w:rsidRDefault="00577C11" w:rsidP="004666F4">
      <w:pPr>
        <w:spacing w:line="360" w:lineRule="auto"/>
        <w:ind w:firstLine="284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б). </w:t>
      </w:r>
      <w:r w:rsidR="00C76F00">
        <w:rPr>
          <w:rFonts w:ascii="Times New Roman" w:hAnsi="Times New Roman" w:cs="Times New Roman"/>
          <w:noProof/>
          <w:sz w:val="24"/>
          <w:szCs w:val="24"/>
          <w:lang w:eastAsia="ru-RU"/>
        </w:rPr>
        <w:t>вид покрытия на входной кромке лопатки</w:t>
      </w:r>
    </w:p>
    <w:p w:rsidR="00C76F00" w:rsidRDefault="00C76F00" w:rsidP="00C76F00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5C0F" w:rsidRDefault="000A4AE2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коррозионных испытани</w:t>
      </w:r>
      <w:r w:rsidR="0017289F">
        <w:rPr>
          <w:rFonts w:ascii="Times New Roman" w:hAnsi="Times New Roman" w:cs="Times New Roman"/>
          <w:sz w:val="28"/>
          <w:szCs w:val="28"/>
        </w:rPr>
        <w:t xml:space="preserve">й рабочих лопаток из сталей </w:t>
      </w:r>
      <w:r w:rsidR="004666F4">
        <w:rPr>
          <w:rFonts w:ascii="Times New Roman" w:hAnsi="Times New Roman" w:cs="Times New Roman"/>
          <w:sz w:val="28"/>
          <w:szCs w:val="28"/>
        </w:rPr>
        <w:br/>
      </w:r>
      <w:r w:rsidR="0017289F">
        <w:rPr>
          <w:rFonts w:ascii="Times New Roman" w:hAnsi="Times New Roman" w:cs="Times New Roman"/>
          <w:sz w:val="28"/>
          <w:szCs w:val="28"/>
        </w:rPr>
        <w:t>ЭП-8</w:t>
      </w:r>
      <w:r>
        <w:rPr>
          <w:rFonts w:ascii="Times New Roman" w:hAnsi="Times New Roman" w:cs="Times New Roman"/>
          <w:sz w:val="28"/>
          <w:szCs w:val="28"/>
        </w:rPr>
        <w:t>66Ш и ЭП-718Ш с покрытием СДП-1+ВСДП-20 нанесенным по технологии ФГБОУ ВПО «УГАТУ» следующие:</w:t>
      </w:r>
    </w:p>
    <w:p w:rsidR="000A4AE2" w:rsidRDefault="000A4AE2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покрытие СДП-1+ВСДП-20 наносимое по технологии ФГБОУ ВПО «УГАТУ» обладает лучшей равномерностью, сплошностью (отсутствие расслоения и фрагментации), окислов по границе с основным металлом по сравнению с серийно изготавливаемыми покрытиями;</w:t>
      </w:r>
    </w:p>
    <w:p w:rsidR="000A4AE2" w:rsidRDefault="000A4AE2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высокотемпературные коррозионные испытания показали следующие преимущества новых покрытий:</w:t>
      </w:r>
    </w:p>
    <w:p w:rsidR="000A4AE2" w:rsidRDefault="000A4AE2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 солевосприимчивость (в 1,5-2 раза) более низкий удельный привес солью в течение 10 циклов испытаний  по сравнению с серийными покрытиями;</w:t>
      </w:r>
    </w:p>
    <w:p w:rsidR="000A4AE2" w:rsidRDefault="000A4AE2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относительно низкая скорость коррозии (особенно для лопаток РК4 и РК9)  по</w:t>
      </w:r>
      <w:r w:rsidR="00CD274F">
        <w:rPr>
          <w:rFonts w:ascii="Times New Roman" w:hAnsi="Times New Roman" w:cs="Times New Roman"/>
          <w:sz w:val="28"/>
          <w:szCs w:val="28"/>
        </w:rPr>
        <w:t xml:space="preserve"> критерию удельной убыли массы после удаления продуктов коррозии;</w:t>
      </w:r>
    </w:p>
    <w:p w:rsidR="00CD274F" w:rsidRDefault="00CD274F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коррозионных повреждений основного металла по всей поверхности пера.</w:t>
      </w:r>
    </w:p>
    <w:p w:rsidR="00CD274F" w:rsidRPr="004666F4" w:rsidRDefault="004666F4" w:rsidP="004666F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6F4">
        <w:rPr>
          <w:rFonts w:ascii="Times New Roman" w:hAnsi="Times New Roman" w:cs="Times New Roman"/>
          <w:b/>
          <w:sz w:val="28"/>
          <w:szCs w:val="28"/>
        </w:rPr>
        <w:lastRenderedPageBreak/>
        <w:t>Выводы.</w:t>
      </w:r>
    </w:p>
    <w:p w:rsidR="00CD274F" w:rsidRPr="00E14AD7" w:rsidRDefault="00CD274F" w:rsidP="004666F4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Разработанный технологический</w:t>
      </w:r>
      <w:r w:rsidR="007417AC">
        <w:rPr>
          <w:rFonts w:ascii="Times New Roman" w:hAnsi="Times New Roman" w:cs="Times New Roman"/>
          <w:sz w:val="28"/>
          <w:szCs w:val="28"/>
        </w:rPr>
        <w:t xml:space="preserve"> процесс электролитно-плазменного полирования позволяет на лопатках из сталей ЭП-866Ш и ЭП-718Ш получать</w:t>
      </w:r>
      <w:r w:rsidR="00E14AD7">
        <w:rPr>
          <w:rFonts w:ascii="Times New Roman" w:hAnsi="Times New Roman" w:cs="Times New Roman"/>
          <w:sz w:val="28"/>
          <w:szCs w:val="28"/>
        </w:rPr>
        <w:t xml:space="preserve"> шероховатость поверхности </w:t>
      </w:r>
      <w:r w:rsidR="00E14AD7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E14AD7" w:rsidRPr="00E14AD7">
        <w:rPr>
          <w:rFonts w:ascii="Times New Roman" w:hAnsi="Times New Roman" w:cs="Times New Roman"/>
          <w:sz w:val="28"/>
          <w:szCs w:val="28"/>
        </w:rPr>
        <w:t>≤</w:t>
      </w:r>
      <w:r w:rsidR="00E14AD7">
        <w:rPr>
          <w:rFonts w:ascii="Times New Roman" w:hAnsi="Times New Roman" w:cs="Times New Roman"/>
          <w:sz w:val="28"/>
          <w:szCs w:val="28"/>
        </w:rPr>
        <w:t>0</w:t>
      </w:r>
      <w:r w:rsidR="00E14AD7" w:rsidRPr="00E14AD7">
        <w:rPr>
          <w:rFonts w:ascii="Times New Roman" w:hAnsi="Times New Roman" w:cs="Times New Roman"/>
          <w:sz w:val="28"/>
          <w:szCs w:val="28"/>
        </w:rPr>
        <w:t>,06.</w:t>
      </w:r>
    </w:p>
    <w:p w:rsidR="00E14AD7" w:rsidRDefault="00E14AD7" w:rsidP="004666F4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Ионно-имплантационные модификации поверхности с последующим нанесением покрытий СДП-1+ВСДП-20 в едином вакуумном цикле позволяет повысить сопротивление высокотемпературной газовой коррозии лопаток компрессора по сравнению с базовой технологией, а также снизить шероховатость до </w:t>
      </w:r>
      <w:r w:rsidR="0082477B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82477B" w:rsidRPr="0082477B">
        <w:rPr>
          <w:rFonts w:ascii="Times New Roman" w:hAnsi="Times New Roman" w:cs="Times New Roman"/>
          <w:sz w:val="28"/>
          <w:szCs w:val="28"/>
        </w:rPr>
        <w:t>≤</w:t>
      </w:r>
      <w:r w:rsidR="0082477B">
        <w:rPr>
          <w:rFonts w:ascii="Times New Roman" w:hAnsi="Times New Roman" w:cs="Times New Roman"/>
          <w:sz w:val="28"/>
          <w:szCs w:val="28"/>
        </w:rPr>
        <w:t>0,6.</w:t>
      </w:r>
    </w:p>
    <w:p w:rsidR="0082477B" w:rsidRPr="00CD274F" w:rsidRDefault="0082477B" w:rsidP="004666F4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Покрытие СДП-1+ВСДП-20, наносимое по технологии ФГБОУ ВПО «УГАТУ» может быть рекомендовано к нанесен</w:t>
      </w:r>
      <w:r w:rsidR="0017289F">
        <w:rPr>
          <w:rFonts w:ascii="Times New Roman" w:hAnsi="Times New Roman" w:cs="Times New Roman"/>
          <w:sz w:val="28"/>
          <w:szCs w:val="28"/>
        </w:rPr>
        <w:t xml:space="preserve">ию на опытную </w:t>
      </w:r>
      <w:r>
        <w:rPr>
          <w:rFonts w:ascii="Times New Roman" w:hAnsi="Times New Roman" w:cs="Times New Roman"/>
          <w:sz w:val="28"/>
          <w:szCs w:val="28"/>
        </w:rPr>
        <w:t>партию рабочих лопаток и направляющих аппаратов компрессора.</w:t>
      </w:r>
    </w:p>
    <w:sectPr w:rsidR="0082477B" w:rsidRPr="00CD274F" w:rsidSect="006E61ED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EA6" w:rsidRDefault="00405EA6" w:rsidP="00B31729">
      <w:pPr>
        <w:spacing w:after="0" w:line="240" w:lineRule="auto"/>
      </w:pPr>
      <w:r>
        <w:separator/>
      </w:r>
    </w:p>
  </w:endnote>
  <w:endnote w:type="continuationSeparator" w:id="1">
    <w:p w:rsidR="00405EA6" w:rsidRDefault="00405EA6" w:rsidP="00B3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057"/>
      <w:docPartObj>
        <w:docPartGallery w:val="Page Numbers (Bottom of Page)"/>
        <w:docPartUnique/>
      </w:docPartObj>
    </w:sdtPr>
    <w:sdtContent>
      <w:p w:rsidR="00B31729" w:rsidRDefault="00B31729">
        <w:pPr>
          <w:pStyle w:val="a8"/>
          <w:jc w:val="center"/>
        </w:pPr>
        <w:fldSimple w:instr=" PAGE   \* MERGEFORMAT ">
          <w:r w:rsidR="004666F4">
            <w:rPr>
              <w:noProof/>
            </w:rPr>
            <w:t>6</w:t>
          </w:r>
        </w:fldSimple>
      </w:p>
    </w:sdtContent>
  </w:sdt>
  <w:p w:rsidR="00B31729" w:rsidRDefault="00B3172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EA6" w:rsidRDefault="00405EA6" w:rsidP="00B31729">
      <w:pPr>
        <w:spacing w:after="0" w:line="240" w:lineRule="auto"/>
      </w:pPr>
      <w:r>
        <w:separator/>
      </w:r>
    </w:p>
  </w:footnote>
  <w:footnote w:type="continuationSeparator" w:id="1">
    <w:p w:rsidR="00405EA6" w:rsidRDefault="00405EA6" w:rsidP="00B31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51697"/>
    <w:multiLevelType w:val="hybridMultilevel"/>
    <w:tmpl w:val="0CE869BC"/>
    <w:lvl w:ilvl="0" w:tplc="83C81C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DEB"/>
    <w:rsid w:val="000A055E"/>
    <w:rsid w:val="000A4AE2"/>
    <w:rsid w:val="000C424E"/>
    <w:rsid w:val="000F4E16"/>
    <w:rsid w:val="0017289F"/>
    <w:rsid w:val="00174523"/>
    <w:rsid w:val="001D657B"/>
    <w:rsid w:val="00233AC6"/>
    <w:rsid w:val="002417A2"/>
    <w:rsid w:val="003A39CB"/>
    <w:rsid w:val="003C7324"/>
    <w:rsid w:val="00405EA6"/>
    <w:rsid w:val="00461498"/>
    <w:rsid w:val="004666F4"/>
    <w:rsid w:val="00577C11"/>
    <w:rsid w:val="005C2F51"/>
    <w:rsid w:val="00605C0F"/>
    <w:rsid w:val="00642AC3"/>
    <w:rsid w:val="006C2F08"/>
    <w:rsid w:val="006E61ED"/>
    <w:rsid w:val="007417AC"/>
    <w:rsid w:val="007830CA"/>
    <w:rsid w:val="007B6764"/>
    <w:rsid w:val="0082477B"/>
    <w:rsid w:val="00852B0E"/>
    <w:rsid w:val="00885A23"/>
    <w:rsid w:val="0093322E"/>
    <w:rsid w:val="009B08F0"/>
    <w:rsid w:val="009B67F9"/>
    <w:rsid w:val="009D57AC"/>
    <w:rsid w:val="009E4689"/>
    <w:rsid w:val="00A319F5"/>
    <w:rsid w:val="00A67602"/>
    <w:rsid w:val="00B0364B"/>
    <w:rsid w:val="00B224FC"/>
    <w:rsid w:val="00B31729"/>
    <w:rsid w:val="00B55112"/>
    <w:rsid w:val="00B83F2D"/>
    <w:rsid w:val="00BB2339"/>
    <w:rsid w:val="00C76F00"/>
    <w:rsid w:val="00CC185C"/>
    <w:rsid w:val="00CD274F"/>
    <w:rsid w:val="00CE6DEB"/>
    <w:rsid w:val="00D11B79"/>
    <w:rsid w:val="00D3247B"/>
    <w:rsid w:val="00D55D2A"/>
    <w:rsid w:val="00DA211F"/>
    <w:rsid w:val="00E14AD7"/>
    <w:rsid w:val="00F01235"/>
    <w:rsid w:val="00FC1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2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F5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31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1729"/>
  </w:style>
  <w:style w:type="paragraph" w:styleId="a8">
    <w:name w:val="footer"/>
    <w:basedOn w:val="a"/>
    <w:link w:val="a9"/>
    <w:uiPriority w:val="99"/>
    <w:unhideWhenUsed/>
    <w:rsid w:val="00B31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17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2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F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8</cp:revision>
  <cp:lastPrinted>2015-05-25T06:37:00Z</cp:lastPrinted>
  <dcterms:created xsi:type="dcterms:W3CDTF">2015-05-20T07:39:00Z</dcterms:created>
  <dcterms:modified xsi:type="dcterms:W3CDTF">2015-10-31T07:32:00Z</dcterms:modified>
</cp:coreProperties>
</file>